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B8141" w14:textId="77777777" w:rsidR="0076210B" w:rsidRDefault="00971C7D">
      <w:r>
        <w:rPr>
          <w:b/>
          <w:sz w:val="36"/>
        </w:rPr>
        <w:t>Advent Episode D2 — Advent by Candlelight (Women) Toolkit</w:t>
      </w:r>
    </w:p>
    <w:p w14:paraId="30BA8B3B" w14:textId="77777777" w:rsidR="0076210B" w:rsidRDefault="00971C7D">
      <w:pPr>
        <w:pStyle w:val="Heading2"/>
      </w:pPr>
      <w:r>
        <w:t>Purpose</w:t>
      </w:r>
    </w:p>
    <w:p w14:paraId="7F7C307E" w14:textId="77777777" w:rsidR="0076210B" w:rsidRDefault="00971C7D">
      <w:r>
        <w:t>Offer rest and belonging for women during a busy season—beauty, kerygma, and gentle next steps.</w:t>
      </w:r>
    </w:p>
    <w:p w14:paraId="5A5D5EB6" w14:textId="77777777" w:rsidR="0076210B" w:rsidRDefault="00971C7D">
      <w:pPr>
        <w:pStyle w:val="Heading2"/>
      </w:pPr>
      <w:r>
        <w:t>Planning Checklist</w:t>
      </w:r>
    </w:p>
    <w:p w14:paraId="4B075F95" w14:textId="3237EB46" w:rsidR="0076210B" w:rsidRDefault="00971C7D" w:rsidP="00971C7D">
      <w:pPr>
        <w:pStyle w:val="ListParagraph"/>
      </w:pPr>
      <w:r>
        <w:rPr>
          <w:rFonts w:ascii="Segoe UI Symbol" w:hAnsi="Segoe UI Symbol" w:cs="Segoe UI Symbol"/>
        </w:rPr>
        <w:t>☐</w:t>
      </w:r>
      <w:r>
        <w:t xml:space="preserve"> </w:t>
      </w:r>
      <w:r>
        <w:t>Secure space with candles/low light; sound check for music and mic.</w:t>
      </w:r>
    </w:p>
    <w:p w14:paraId="74EAAD72" w14:textId="72B09418" w:rsidR="0076210B" w:rsidRDefault="00971C7D">
      <w:pPr>
        <w:pStyle w:val="ListParagraph"/>
      </w:pPr>
      <w:r>
        <w:rPr>
          <w:rFonts w:ascii="Segoe UI Symbol" w:hAnsi="Segoe UI Symbol" w:cs="Segoe UI Symbol"/>
        </w:rPr>
        <w:t>☐</w:t>
      </w:r>
      <w:r>
        <w:t xml:space="preserve"> </w:t>
      </w:r>
      <w:r>
        <w:t>Recruit 2 testimonies (5 minutes</w:t>
      </w:r>
      <w:r>
        <w:t xml:space="preserve"> each) and a brief kerygma speaker- why Christmas matters to busy women</w:t>
      </w:r>
      <w:r>
        <w:t xml:space="preserve"> (15-20</w:t>
      </w:r>
      <w:r>
        <w:t xml:space="preserve"> min)</w:t>
      </w:r>
    </w:p>
    <w:p w14:paraId="6A0CD1D7" w14:textId="77777777" w:rsidR="0076210B" w:rsidRDefault="00971C7D">
      <w:pPr>
        <w:pStyle w:val="ListParagraph"/>
      </w:pPr>
      <w:r>
        <w:t>☐</w:t>
      </w:r>
      <w:r>
        <w:t xml:space="preserve"> Train table hosts to welcome first-timers and gather HELLO names.</w:t>
      </w:r>
    </w:p>
    <w:p w14:paraId="08DB26CF" w14:textId="364525F4" w:rsidR="0076210B" w:rsidRDefault="00971C7D">
      <w:pPr>
        <w:pStyle w:val="ListParagraph"/>
      </w:pPr>
      <w:r>
        <w:t>☐</w:t>
      </w:r>
      <w:r>
        <w:t xml:space="preserve"> Prepare prayer cards, Advent reflections, and candles for women to light during the final portion of the evening. </w:t>
      </w:r>
    </w:p>
    <w:p w14:paraId="5A6C96C9" w14:textId="51898B1A" w:rsidR="0076210B" w:rsidRDefault="00971C7D">
      <w:pPr>
        <w:pStyle w:val="ListParagraph"/>
      </w:pPr>
      <w:r>
        <w:t>☐</w:t>
      </w:r>
      <w:r>
        <w:t xml:space="preserve"> Print welcome cards and prayer cards</w:t>
      </w:r>
      <w:r>
        <w:t>: 'You are seen. You belong. Rest here.'</w:t>
      </w:r>
    </w:p>
    <w:p w14:paraId="12E170B8" w14:textId="77777777" w:rsidR="0076210B" w:rsidRDefault="00971C7D">
      <w:pPr>
        <w:pStyle w:val="Heading2"/>
      </w:pPr>
      <w:r>
        <w:t>Run of Show (60–75 min)</w:t>
      </w:r>
    </w:p>
    <w:p w14:paraId="6DADF232" w14:textId="707A3BB8" w:rsidR="0076210B" w:rsidRDefault="00971C7D">
      <w:pPr>
        <w:pStyle w:val="ListParagraph"/>
      </w:pPr>
      <w:r>
        <w:t>☐</w:t>
      </w:r>
      <w:r>
        <w:t xml:space="preserve"> Prelude +Welcome </w:t>
      </w:r>
      <w:r>
        <w:t>(7</w:t>
      </w:r>
      <w:r>
        <w:t xml:space="preserve"> min)</w:t>
      </w:r>
    </w:p>
    <w:p w14:paraId="45316093" w14:textId="77777777" w:rsidR="0076210B" w:rsidRDefault="00971C7D">
      <w:pPr>
        <w:pStyle w:val="ListParagraph"/>
      </w:pPr>
      <w:r>
        <w:t>☐</w:t>
      </w:r>
      <w:r>
        <w:t xml:space="preserve"> Hymn + Psalm of Trust (5 min)</w:t>
      </w:r>
    </w:p>
    <w:p w14:paraId="1252BD59" w14:textId="30B9B526" w:rsidR="0076210B" w:rsidRDefault="00971C7D">
      <w:pPr>
        <w:pStyle w:val="ListParagraph"/>
      </w:pPr>
      <w:r>
        <w:t>☐</w:t>
      </w:r>
      <w:r>
        <w:t xml:space="preserve"> Kerygma Reflection (15- 20</w:t>
      </w:r>
      <w:r>
        <w:t xml:space="preserve"> min)</w:t>
      </w:r>
    </w:p>
    <w:p w14:paraId="0B36BFEC" w14:textId="27A15BE1" w:rsidR="0076210B" w:rsidRDefault="00971C7D">
      <w:pPr>
        <w:pStyle w:val="ListParagraph"/>
      </w:pPr>
      <w:r>
        <w:t>☐</w:t>
      </w:r>
      <w:r>
        <w:t xml:space="preserve"> Quiet Guided Prayer + Song</w:t>
      </w:r>
      <w:r>
        <w:t xml:space="preserve"> (10</w:t>
      </w:r>
      <w:r>
        <w:t xml:space="preserve"> min)</w:t>
      </w:r>
    </w:p>
    <w:p w14:paraId="4E6D8A3D" w14:textId="73182417" w:rsidR="0076210B" w:rsidRDefault="00971C7D">
      <w:pPr>
        <w:pStyle w:val="ListParagraph"/>
      </w:pPr>
      <w:r>
        <w:t>☐</w:t>
      </w:r>
      <w:r>
        <w:t xml:space="preserve"> </w:t>
      </w:r>
      <w:r>
        <w:t>Testimonies (2×5 min)</w:t>
      </w:r>
    </w:p>
    <w:p w14:paraId="5B5D2744" w14:textId="714D073B" w:rsidR="0076210B" w:rsidRDefault="00971C7D">
      <w:pPr>
        <w:pStyle w:val="ListParagraph"/>
      </w:pPr>
      <w:r>
        <w:t>☐</w:t>
      </w:r>
      <w:r>
        <w:t xml:space="preserve"> Song and Candle Lighting Ceremony + Prayer in Small Groups (10 m</w:t>
      </w:r>
      <w:r>
        <w:t>in)</w:t>
      </w:r>
    </w:p>
    <w:p w14:paraId="1FB84521" w14:textId="58DA4F19" w:rsidR="0076210B" w:rsidRDefault="00971C7D">
      <w:pPr>
        <w:pStyle w:val="ListParagraph"/>
      </w:pPr>
      <w:r>
        <w:t>☐</w:t>
      </w:r>
      <w:r>
        <w:t xml:space="preserve"> Blessing + Next Steps </w:t>
      </w:r>
      <w:r>
        <w:t>(5</w:t>
      </w:r>
      <w:r>
        <w:t xml:space="preserve"> min)</w:t>
      </w:r>
    </w:p>
    <w:p w14:paraId="7B40CC44" w14:textId="77777777" w:rsidR="0076210B" w:rsidRDefault="00971C7D">
      <w:pPr>
        <w:pStyle w:val="Heading2"/>
      </w:pPr>
      <w:r>
        <w:t>Scripts (reader-ready)</w:t>
      </w:r>
    </w:p>
    <w:p w14:paraId="7FE93F44" w14:textId="77777777" w:rsidR="0076210B" w:rsidRDefault="00971C7D">
      <w:pPr>
        <w:pStyle w:val="Heading3"/>
      </w:pPr>
      <w:r>
        <w:t>Welcome Line</w:t>
      </w:r>
    </w:p>
    <w:p w14:paraId="322D0991" w14:textId="77777777" w:rsidR="0076210B" w:rsidRDefault="00971C7D">
      <w:r>
        <w:rPr>
          <w:i/>
        </w:rPr>
        <w:t>“If you feel stretched thin, tonight is for you. You are seen. You belong. Rest here.”</w:t>
      </w:r>
    </w:p>
    <w:p w14:paraId="04D4CEE1" w14:textId="77777777" w:rsidR="0076210B" w:rsidRDefault="00971C7D">
      <w:pPr>
        <w:pStyle w:val="Heading3"/>
      </w:pPr>
      <w:r>
        <w:t>Next Steps Invitation</w:t>
      </w:r>
    </w:p>
    <w:p w14:paraId="731140FD" w14:textId="77777777" w:rsidR="0076210B" w:rsidRDefault="00971C7D">
      <w:r>
        <w:rPr>
          <w:i/>
        </w:rPr>
        <w:t>“If you’re curious to keep going, join our parish-wide Pray40 challenge or RSVP for January’s ‘Come &amp; See’ night. Scan HELLO—we’ll text once with details.”</w:t>
      </w:r>
    </w:p>
    <w:p w14:paraId="77F70D0A" w14:textId="77777777" w:rsidR="0076210B" w:rsidRDefault="00971C7D">
      <w:pPr>
        <w:pStyle w:val="Heading2"/>
      </w:pPr>
      <w:r>
        <w:t>Roles &amp; Owners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76210B" w14:paraId="476E7141" w14:textId="77777777">
        <w:tc>
          <w:tcPr>
            <w:tcW w:w="4320" w:type="dxa"/>
          </w:tcPr>
          <w:p w14:paraId="5BBC1E76" w14:textId="77777777" w:rsidR="0076210B" w:rsidRDefault="00971C7D">
            <w:r>
              <w:t>Role</w:t>
            </w:r>
          </w:p>
        </w:tc>
        <w:tc>
          <w:tcPr>
            <w:tcW w:w="4320" w:type="dxa"/>
          </w:tcPr>
          <w:p w14:paraId="5AE96903" w14:textId="77777777" w:rsidR="0076210B" w:rsidRDefault="00971C7D">
            <w:r>
              <w:t>Owner</w:t>
            </w:r>
          </w:p>
        </w:tc>
      </w:tr>
      <w:tr w:rsidR="0076210B" w14:paraId="75D2936C" w14:textId="77777777">
        <w:tc>
          <w:tcPr>
            <w:tcW w:w="4320" w:type="dxa"/>
          </w:tcPr>
          <w:p w14:paraId="72FBAA4B" w14:textId="335F658D" w:rsidR="0076210B" w:rsidRDefault="00971C7D">
            <w:r>
              <w:t xml:space="preserve">Program Host, Speakers </w:t>
            </w:r>
          </w:p>
        </w:tc>
        <w:tc>
          <w:tcPr>
            <w:tcW w:w="4320" w:type="dxa"/>
          </w:tcPr>
          <w:p w14:paraId="3BC0FDBA" w14:textId="77777777" w:rsidR="0076210B" w:rsidRDefault="00971C7D">
            <w:r>
              <w:t>Women’s Ministry Lead</w:t>
            </w:r>
          </w:p>
        </w:tc>
      </w:tr>
      <w:tr w:rsidR="0076210B" w14:paraId="671E86D6" w14:textId="77777777">
        <w:tc>
          <w:tcPr>
            <w:tcW w:w="4320" w:type="dxa"/>
          </w:tcPr>
          <w:p w14:paraId="2A6E81AF" w14:textId="0854EC9C" w:rsidR="0076210B" w:rsidRDefault="00971C7D">
            <w:r>
              <w:t xml:space="preserve">Music, Liturgy prep, candles </w:t>
            </w:r>
          </w:p>
        </w:tc>
        <w:tc>
          <w:tcPr>
            <w:tcW w:w="4320" w:type="dxa"/>
          </w:tcPr>
          <w:p w14:paraId="6C71DC54" w14:textId="34121AF8" w:rsidR="0076210B" w:rsidRDefault="00971C7D">
            <w:r>
              <w:t xml:space="preserve">Liturgy and Music Team </w:t>
            </w:r>
          </w:p>
        </w:tc>
      </w:tr>
      <w:tr w:rsidR="0076210B" w14:paraId="1F7F9821" w14:textId="77777777">
        <w:tc>
          <w:tcPr>
            <w:tcW w:w="4320" w:type="dxa"/>
          </w:tcPr>
          <w:p w14:paraId="1927B78E" w14:textId="6821992B" w:rsidR="0076210B" w:rsidRDefault="00971C7D">
            <w:r>
              <w:t xml:space="preserve">Reception after the service </w:t>
            </w:r>
          </w:p>
        </w:tc>
        <w:tc>
          <w:tcPr>
            <w:tcW w:w="4320" w:type="dxa"/>
          </w:tcPr>
          <w:p w14:paraId="23B98713" w14:textId="1338204D" w:rsidR="0076210B" w:rsidRDefault="00971C7D">
            <w:r>
              <w:t>Hospitality Team</w:t>
            </w:r>
          </w:p>
        </w:tc>
      </w:tr>
      <w:tr w:rsidR="0076210B" w14:paraId="13DD1A9A" w14:textId="77777777">
        <w:tc>
          <w:tcPr>
            <w:tcW w:w="4320" w:type="dxa"/>
          </w:tcPr>
          <w:p w14:paraId="7CFBF49D" w14:textId="1CB475DB" w:rsidR="0076210B" w:rsidRDefault="00971C7D">
            <w:r>
              <w:t xml:space="preserve">Follow up </w:t>
            </w:r>
          </w:p>
        </w:tc>
        <w:tc>
          <w:tcPr>
            <w:tcW w:w="4320" w:type="dxa"/>
          </w:tcPr>
          <w:p w14:paraId="68E427F0" w14:textId="20EF9CED" w:rsidR="0076210B" w:rsidRDefault="00971C7D">
            <w:r>
              <w:t xml:space="preserve">Women’s Ministry Lead </w:t>
            </w:r>
          </w:p>
        </w:tc>
      </w:tr>
    </w:tbl>
    <w:p w14:paraId="24523574" w14:textId="77777777" w:rsidR="0076210B" w:rsidRDefault="0076210B"/>
    <w:sectPr w:rsidR="0076210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1333174">
    <w:abstractNumId w:val="8"/>
  </w:num>
  <w:num w:numId="2" w16cid:durableId="1218515698">
    <w:abstractNumId w:val="6"/>
  </w:num>
  <w:num w:numId="3" w16cid:durableId="1230922011">
    <w:abstractNumId w:val="5"/>
  </w:num>
  <w:num w:numId="4" w16cid:durableId="1708144488">
    <w:abstractNumId w:val="4"/>
  </w:num>
  <w:num w:numId="5" w16cid:durableId="461120483">
    <w:abstractNumId w:val="7"/>
  </w:num>
  <w:num w:numId="6" w16cid:durableId="1005477398">
    <w:abstractNumId w:val="3"/>
  </w:num>
  <w:num w:numId="7" w16cid:durableId="89281021">
    <w:abstractNumId w:val="2"/>
  </w:num>
  <w:num w:numId="8" w16cid:durableId="159542735">
    <w:abstractNumId w:val="1"/>
  </w:num>
  <w:num w:numId="9" w16cid:durableId="1414818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76210B"/>
    <w:rsid w:val="00971C7D"/>
    <w:rsid w:val="00AA1D8D"/>
    <w:rsid w:val="00B47730"/>
    <w:rsid w:val="00CB0664"/>
    <w:rsid w:val="00EC5AD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DC1FF6"/>
  <w14:defaultImageDpi w14:val="300"/>
  <w15:docId w15:val="{1A7055FE-8123-442C-BE71-4A6EF05AF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1190</Characters>
  <Application>Microsoft Office Word</Application>
  <DocSecurity>0</DocSecurity>
  <Lines>39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Peter Wojcik</cp:lastModifiedBy>
  <cp:revision>2</cp:revision>
  <dcterms:created xsi:type="dcterms:W3CDTF">2025-09-17T19:36:00Z</dcterms:created>
  <dcterms:modified xsi:type="dcterms:W3CDTF">2025-09-17T19:36:00Z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6fd01357-aabb-4d28-bada-05f591f106a6</vt:lpwstr>
  </property>
</Properties>
</file>